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24" w:rsidRDefault="00F03824">
      <w:pPr>
        <w:spacing w:after="0" w:line="240" w:lineRule="auto"/>
        <w:rPr>
          <w:b/>
          <w:sz w:val="32"/>
          <w:szCs w:val="32"/>
        </w:rPr>
      </w:pPr>
    </w:p>
    <w:p w:rsidR="00F03824" w:rsidRDefault="0005299A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Notice</w:t>
      </w:r>
      <w:proofErr w:type="spellEnd"/>
      <w:r>
        <w:rPr>
          <w:b/>
          <w:sz w:val="28"/>
          <w:szCs w:val="28"/>
        </w:rPr>
        <w:t xml:space="preserve"> for </w:t>
      </w:r>
      <w:proofErr w:type="spellStart"/>
      <w:r>
        <w:rPr>
          <w:b/>
          <w:sz w:val="28"/>
          <w:szCs w:val="28"/>
        </w:rPr>
        <w:t>residents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regarding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coronavirus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situation</w:t>
      </w:r>
      <w:proofErr w:type="spellEnd"/>
      <w:r>
        <w:rPr>
          <w:b/>
          <w:sz w:val="28"/>
          <w:szCs w:val="28"/>
        </w:rPr>
        <w:t xml:space="preserve"> (COVID-19)</w:t>
      </w:r>
    </w:p>
    <w:p w:rsidR="00F03824" w:rsidRDefault="00F03824">
      <w:pPr>
        <w:spacing w:after="0" w:line="240" w:lineRule="auto"/>
        <w:rPr>
          <w:b/>
          <w:sz w:val="28"/>
          <w:szCs w:val="28"/>
        </w:rPr>
      </w:pPr>
    </w:p>
    <w:p w:rsidR="00F03824" w:rsidRDefault="001C5A22">
      <w:pPr>
        <w:spacing w:after="0" w:line="240" w:lineRule="auto"/>
      </w:pPr>
      <w:proofErr w:type="spellStart"/>
      <w:r w:rsidRPr="001C5A22">
        <w:t>The</w:t>
      </w:r>
      <w:proofErr w:type="spellEnd"/>
      <w:r w:rsidRPr="001C5A22">
        <w:t xml:space="preserve"> </w:t>
      </w:r>
      <w:proofErr w:type="spellStart"/>
      <w:r w:rsidRPr="001C5A22">
        <w:t>coronavirus</w:t>
      </w:r>
      <w:proofErr w:type="spellEnd"/>
      <w:r w:rsidRPr="001C5A22">
        <w:t xml:space="preserve"> </w:t>
      </w:r>
      <w:proofErr w:type="spellStart"/>
      <w:r w:rsidRPr="001C5A22">
        <w:t>causes</w:t>
      </w:r>
      <w:proofErr w:type="spellEnd"/>
      <w:r w:rsidRPr="001C5A22">
        <w:t xml:space="preserve"> </w:t>
      </w:r>
      <w:proofErr w:type="spellStart"/>
      <w:r w:rsidRPr="001C5A22">
        <w:t>exceptions</w:t>
      </w:r>
      <w:proofErr w:type="spellEnd"/>
      <w:r w:rsidRPr="001C5A22">
        <w:t xml:space="preserve"> in </w:t>
      </w:r>
      <w:proofErr w:type="spellStart"/>
      <w:r w:rsidRPr="001C5A22">
        <w:t>the</w:t>
      </w:r>
      <w:proofErr w:type="spellEnd"/>
      <w:r w:rsidRPr="001C5A22">
        <w:t xml:space="preserve"> </w:t>
      </w:r>
      <w:proofErr w:type="spellStart"/>
      <w:r w:rsidRPr="001C5A22">
        <w:t>handling</w:t>
      </w:r>
      <w:proofErr w:type="spellEnd"/>
      <w:r w:rsidRPr="001C5A22">
        <w:t xml:space="preserve"> of </w:t>
      </w:r>
      <w:proofErr w:type="spellStart"/>
      <w:r w:rsidRPr="001C5A22">
        <w:t>things</w:t>
      </w:r>
      <w:proofErr w:type="spellEnd"/>
      <w:r w:rsidRPr="001C5A22">
        <w:t xml:space="preserve"> and </w:t>
      </w:r>
      <w:proofErr w:type="spellStart"/>
      <w:r w:rsidRPr="001C5A22">
        <w:t>they</w:t>
      </w:r>
      <w:proofErr w:type="spellEnd"/>
      <w:r w:rsidRPr="001C5A22">
        <w:t xml:space="preserve"> </w:t>
      </w:r>
      <w:proofErr w:type="spellStart"/>
      <w:r w:rsidRPr="001C5A22">
        <w:t>affect</w:t>
      </w:r>
      <w:proofErr w:type="spellEnd"/>
      <w:r w:rsidRPr="001C5A22">
        <w:t xml:space="preserve"> </w:t>
      </w:r>
      <w:proofErr w:type="spellStart"/>
      <w:r w:rsidRPr="001C5A22">
        <w:t>different</w:t>
      </w:r>
      <w:proofErr w:type="spellEnd"/>
      <w:r w:rsidRPr="001C5A22">
        <w:t xml:space="preserve"> </w:t>
      </w:r>
      <w:proofErr w:type="spellStart"/>
      <w:r w:rsidRPr="001C5A22">
        <w:t>parties</w:t>
      </w:r>
      <w:proofErr w:type="spellEnd"/>
      <w:r w:rsidRPr="001C5A22">
        <w:t xml:space="preserve"> in </w:t>
      </w:r>
      <w:proofErr w:type="spellStart"/>
      <w:r w:rsidRPr="001C5A22">
        <w:t>many</w:t>
      </w:r>
      <w:proofErr w:type="spellEnd"/>
      <w:r w:rsidRPr="001C5A22">
        <w:t xml:space="preserve"> </w:t>
      </w:r>
      <w:proofErr w:type="spellStart"/>
      <w:r w:rsidRPr="001C5A22">
        <w:t>ways</w:t>
      </w:r>
      <w:proofErr w:type="spellEnd"/>
      <w:r w:rsidRPr="001C5A22">
        <w:t>.</w:t>
      </w:r>
      <w:r w:rsidR="00657DC8">
        <w:t xml:space="preserve"> </w:t>
      </w:r>
      <w:proofErr w:type="spellStart"/>
      <w:r w:rsidR="0005299A">
        <w:t>Below</w:t>
      </w:r>
      <w:proofErr w:type="spellEnd"/>
      <w:r w:rsidR="0005299A">
        <w:t xml:space="preserve">, </w:t>
      </w:r>
      <w:proofErr w:type="spellStart"/>
      <w:r w:rsidR="0005299A">
        <w:t>we</w:t>
      </w:r>
      <w:proofErr w:type="spellEnd"/>
      <w:r w:rsidR="0005299A">
        <w:t xml:space="preserve"> </w:t>
      </w:r>
      <w:proofErr w:type="spellStart"/>
      <w:r w:rsidR="0005299A">
        <w:t>have</w:t>
      </w:r>
      <w:proofErr w:type="spellEnd"/>
      <w:r w:rsidR="0005299A">
        <w:t xml:space="preserve"> </w:t>
      </w:r>
      <w:proofErr w:type="spellStart"/>
      <w:r w:rsidR="0005299A">
        <w:t>listed</w:t>
      </w:r>
      <w:proofErr w:type="spellEnd"/>
      <w:r w:rsidR="0005299A">
        <w:t xml:space="preserve"> </w:t>
      </w:r>
      <w:proofErr w:type="spellStart"/>
      <w:r w:rsidR="0005299A">
        <w:t>the</w:t>
      </w:r>
      <w:proofErr w:type="spellEnd"/>
      <w:r w:rsidR="0005299A">
        <w:t xml:space="preserve"> </w:t>
      </w:r>
      <w:proofErr w:type="spellStart"/>
      <w:r w:rsidR="0005299A">
        <w:t>measures</w:t>
      </w:r>
      <w:proofErr w:type="spellEnd"/>
      <w:r w:rsidR="0005299A">
        <w:t xml:space="preserve"> </w:t>
      </w:r>
      <w:proofErr w:type="spellStart"/>
      <w:r w:rsidR="0005299A">
        <w:t>that</w:t>
      </w:r>
      <w:proofErr w:type="spellEnd"/>
      <w:r w:rsidR="0005299A">
        <w:t xml:space="preserve"> </w:t>
      </w:r>
      <w:proofErr w:type="spellStart"/>
      <w:r w:rsidR="0005299A">
        <w:t>everyone</w:t>
      </w:r>
      <w:proofErr w:type="spellEnd"/>
      <w:r w:rsidR="0005299A">
        <w:t xml:space="preserve"> </w:t>
      </w:r>
      <w:proofErr w:type="spellStart"/>
      <w:r w:rsidR="0005299A">
        <w:t>should</w:t>
      </w:r>
      <w:proofErr w:type="spellEnd"/>
      <w:r w:rsidR="0005299A">
        <w:t xml:space="preserve"> </w:t>
      </w:r>
      <w:proofErr w:type="spellStart"/>
      <w:r w:rsidR="0005299A">
        <w:t>take</w:t>
      </w:r>
      <w:proofErr w:type="spellEnd"/>
      <w:r w:rsidR="0005299A">
        <w:t xml:space="preserve"> into </w:t>
      </w:r>
      <w:proofErr w:type="spellStart"/>
      <w:r w:rsidR="0005299A">
        <w:t>account</w:t>
      </w:r>
      <w:proofErr w:type="spellEnd"/>
      <w:r w:rsidR="0005299A">
        <w:t xml:space="preserve"> to </w:t>
      </w:r>
      <w:proofErr w:type="spellStart"/>
      <w:r w:rsidR="0005299A">
        <w:t>prevent</w:t>
      </w:r>
      <w:proofErr w:type="spellEnd"/>
      <w:r w:rsidR="0005299A">
        <w:t xml:space="preserve"> </w:t>
      </w:r>
      <w:proofErr w:type="spellStart"/>
      <w:r w:rsidR="0005299A">
        <w:t>the</w:t>
      </w:r>
      <w:proofErr w:type="spellEnd"/>
      <w:r w:rsidR="0005299A">
        <w:t xml:space="preserve"> </w:t>
      </w:r>
      <w:proofErr w:type="spellStart"/>
      <w:r w:rsidR="0005299A">
        <w:t>spread</w:t>
      </w:r>
      <w:proofErr w:type="spellEnd"/>
      <w:r w:rsidR="0005299A">
        <w:t xml:space="preserve"> of </w:t>
      </w:r>
      <w:proofErr w:type="spellStart"/>
      <w:r w:rsidR="0005299A">
        <w:t>the</w:t>
      </w:r>
      <w:proofErr w:type="spellEnd"/>
      <w:r w:rsidR="0005299A">
        <w:t xml:space="preserve"> virus. </w:t>
      </w:r>
      <w:proofErr w:type="spellStart"/>
      <w:r w:rsidR="0005299A">
        <w:t>We</w:t>
      </w:r>
      <w:proofErr w:type="spellEnd"/>
      <w:r w:rsidR="0005299A">
        <w:t xml:space="preserve"> </w:t>
      </w:r>
      <w:proofErr w:type="spellStart"/>
      <w:r w:rsidR="0005299A">
        <w:t>will</w:t>
      </w:r>
      <w:proofErr w:type="spellEnd"/>
      <w:r w:rsidR="0005299A">
        <w:t xml:space="preserve"> </w:t>
      </w:r>
      <w:proofErr w:type="spellStart"/>
      <w:r w:rsidR="0005299A">
        <w:t>update</w:t>
      </w:r>
      <w:proofErr w:type="spellEnd"/>
      <w:r w:rsidR="0005299A">
        <w:t xml:space="preserve"> </w:t>
      </w:r>
      <w:proofErr w:type="spellStart"/>
      <w:r w:rsidR="0005299A">
        <w:t>guidelines</w:t>
      </w:r>
      <w:proofErr w:type="spellEnd"/>
      <w:r w:rsidR="0005299A">
        <w:t xml:space="preserve"> in </w:t>
      </w:r>
      <w:proofErr w:type="spellStart"/>
      <w:r w:rsidR="0005299A">
        <w:t>accordance</w:t>
      </w:r>
      <w:proofErr w:type="spellEnd"/>
      <w:r w:rsidR="0005299A">
        <w:t xml:space="preserve"> </w:t>
      </w:r>
      <w:proofErr w:type="spellStart"/>
      <w:r w:rsidR="0005299A">
        <w:t>with</w:t>
      </w:r>
      <w:proofErr w:type="spellEnd"/>
      <w:r w:rsidR="0005299A">
        <w:t xml:space="preserve"> </w:t>
      </w:r>
      <w:proofErr w:type="spellStart"/>
      <w:r w:rsidR="0005299A">
        <w:t>any</w:t>
      </w:r>
      <w:proofErr w:type="spellEnd"/>
      <w:r w:rsidR="0005299A">
        <w:t xml:space="preserve"> </w:t>
      </w:r>
      <w:proofErr w:type="spellStart"/>
      <w:r w:rsidR="0005299A">
        <w:t>changes</w:t>
      </w:r>
      <w:proofErr w:type="spellEnd"/>
      <w:r w:rsidR="0005299A">
        <w:t xml:space="preserve"> made </w:t>
      </w:r>
      <w:r w:rsidR="00657DC8">
        <w:t>in</w:t>
      </w:r>
      <w:r w:rsidR="0005299A">
        <w:t xml:space="preserve"> </w:t>
      </w:r>
      <w:proofErr w:type="spellStart"/>
      <w:r w:rsidR="0005299A">
        <w:t>authority's</w:t>
      </w:r>
      <w:proofErr w:type="spellEnd"/>
      <w:r w:rsidR="0005299A">
        <w:t xml:space="preserve"> </w:t>
      </w:r>
      <w:proofErr w:type="spellStart"/>
      <w:r w:rsidR="0005299A">
        <w:t>recommendations</w:t>
      </w:r>
      <w:proofErr w:type="spellEnd"/>
      <w:r w:rsidR="0005299A">
        <w:t xml:space="preserve"> </w:t>
      </w:r>
      <w:proofErr w:type="spellStart"/>
      <w:r w:rsidR="0005299A">
        <w:t>or</w:t>
      </w:r>
      <w:proofErr w:type="spellEnd"/>
      <w:r w:rsidR="0005299A">
        <w:t xml:space="preserve"> </w:t>
      </w:r>
      <w:proofErr w:type="spellStart"/>
      <w:r w:rsidR="0005299A">
        <w:t>rule</w:t>
      </w:r>
      <w:proofErr w:type="spellEnd"/>
      <w:r w:rsidR="0005299A">
        <w:t xml:space="preserve"> </w:t>
      </w:r>
      <w:proofErr w:type="spellStart"/>
      <w:r w:rsidR="0005299A">
        <w:t>enforcements</w:t>
      </w:r>
      <w:proofErr w:type="spellEnd"/>
      <w:r w:rsidR="0005299A">
        <w:t>.</w:t>
      </w:r>
    </w:p>
    <w:p w:rsidR="00F03824" w:rsidRDefault="00F03824">
      <w:pPr>
        <w:spacing w:after="0" w:line="240" w:lineRule="auto"/>
      </w:pPr>
    </w:p>
    <w:p w:rsidR="00F03824" w:rsidRDefault="0005299A">
      <w:pPr>
        <w:spacing w:after="0" w:line="240" w:lineRule="auto"/>
        <w:rPr>
          <w:b/>
        </w:rPr>
      </w:pPr>
      <w:r>
        <w:rPr>
          <w:b/>
        </w:rPr>
        <w:t>Office</w:t>
      </w:r>
    </w:p>
    <w:p w:rsidR="00886813" w:rsidRDefault="00886813" w:rsidP="00886813">
      <w:pPr>
        <w:spacing w:after="0" w:line="240" w:lineRule="auto"/>
      </w:pPr>
      <w:proofErr w:type="spellStart"/>
      <w:r w:rsidRPr="00195DA5">
        <w:rPr>
          <w:b/>
        </w:rPr>
        <w:t>Our</w:t>
      </w:r>
      <w:proofErr w:type="spellEnd"/>
      <w:r w:rsidRPr="00195DA5">
        <w:rPr>
          <w:b/>
        </w:rPr>
        <w:t xml:space="preserve"> </w:t>
      </w:r>
      <w:proofErr w:type="spellStart"/>
      <w:r w:rsidRPr="00195DA5">
        <w:rPr>
          <w:b/>
        </w:rPr>
        <w:t>office</w:t>
      </w:r>
      <w:proofErr w:type="spellEnd"/>
      <w:r w:rsidRPr="00195DA5">
        <w:rPr>
          <w:b/>
        </w:rPr>
        <w:t xml:space="preserve"> is open </w:t>
      </w:r>
      <w:proofErr w:type="spellStart"/>
      <w:r w:rsidRPr="00195DA5">
        <w:rPr>
          <w:b/>
        </w:rPr>
        <w:t>starting</w:t>
      </w:r>
      <w:proofErr w:type="spellEnd"/>
      <w:r w:rsidRPr="00195DA5">
        <w:rPr>
          <w:b/>
        </w:rPr>
        <w:t xml:space="preserve"> </w:t>
      </w:r>
      <w:proofErr w:type="spellStart"/>
      <w:r w:rsidRPr="00195DA5">
        <w:rPr>
          <w:b/>
        </w:rPr>
        <w:t>from</w:t>
      </w:r>
      <w:proofErr w:type="spellEnd"/>
      <w:r w:rsidRPr="00195DA5">
        <w:rPr>
          <w:b/>
        </w:rPr>
        <w:t xml:space="preserve"> 1</w:t>
      </w:r>
      <w:r w:rsidRPr="00195DA5">
        <w:rPr>
          <w:b/>
        </w:rPr>
        <w:t>.6.</w:t>
      </w:r>
      <w:r w:rsidRPr="00195DA5">
        <w:rPr>
          <w:b/>
        </w:rPr>
        <w:t>2020.</w:t>
      </w:r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and </w:t>
      </w:r>
      <w:proofErr w:type="spellStart"/>
      <w:r>
        <w:t>preferred</w:t>
      </w:r>
      <w:proofErr w:type="spellEnd"/>
    </w:p>
    <w:p w:rsidR="00F03824" w:rsidRDefault="00886813" w:rsidP="00886813">
      <w:pPr>
        <w:spacing w:after="0" w:line="240" w:lineRule="auto"/>
      </w:pPr>
      <w:proofErr w:type="spellStart"/>
      <w:r>
        <w:t>communication</w:t>
      </w:r>
      <w:proofErr w:type="spellEnd"/>
      <w:r>
        <w:t xml:space="preserve"> </w:t>
      </w:r>
      <w:proofErr w:type="spellStart"/>
      <w:r>
        <w:t>channels</w:t>
      </w:r>
      <w:proofErr w:type="spellEnd"/>
      <w:r w:rsidR="0005299A">
        <w:t>:</w:t>
      </w:r>
    </w:p>
    <w:p w:rsidR="00F03824" w:rsidRDefault="0005299A">
      <w:pPr>
        <w:numPr>
          <w:ilvl w:val="0"/>
          <w:numId w:val="6"/>
        </w:numPr>
        <w:spacing w:after="0" w:line="240" w:lineRule="auto"/>
      </w:pPr>
      <w:r>
        <w:t xml:space="preserve">Telephone </w:t>
      </w:r>
      <w:proofErr w:type="spellStart"/>
      <w:r>
        <w:t>service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proofErr w:type="gramStart"/>
      <w:r>
        <w:t>numbers</w:t>
      </w:r>
      <w:proofErr w:type="spellEnd"/>
      <w:r>
        <w:t xml:space="preserve">  </w:t>
      </w:r>
      <w:proofErr w:type="spellStart"/>
      <w:r>
        <w:t>are</w:t>
      </w:r>
      <w:proofErr w:type="spellEnd"/>
      <w:proofErr w:type="gram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Mon-Fri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8:00 AM to 3:30 PM</w:t>
      </w:r>
    </w:p>
    <w:p w:rsidR="00F03824" w:rsidRDefault="0005299A">
      <w:pPr>
        <w:numPr>
          <w:ilvl w:val="0"/>
          <w:numId w:val="6"/>
        </w:num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resident's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handled</w:t>
      </w:r>
      <w:proofErr w:type="spellEnd"/>
      <w:r>
        <w:t xml:space="preserve"> </w:t>
      </w:r>
      <w:proofErr w:type="spellStart"/>
      <w:r>
        <w:t>online</w:t>
      </w:r>
      <w:proofErr w:type="spellEnd"/>
      <w:r>
        <w:t>:</w:t>
      </w:r>
    </w:p>
    <w:p w:rsidR="00F03824" w:rsidRDefault="00195DA5">
      <w:pPr>
        <w:numPr>
          <w:ilvl w:val="0"/>
          <w:numId w:val="5"/>
        </w:numPr>
        <w:spacing w:after="0" w:line="240" w:lineRule="auto"/>
      </w:pPr>
      <w:hyperlink r:id="rId7">
        <w:r w:rsidR="0005299A">
          <w:rPr>
            <w:color w:val="0563C1"/>
            <w:u w:val="single"/>
          </w:rPr>
          <w:t>asiakaspalvelu@kummatti.fi</w:t>
        </w:r>
      </w:hyperlink>
      <w:r w:rsidR="0005299A">
        <w:t xml:space="preserve">  (</w:t>
      </w:r>
      <w:proofErr w:type="spellStart"/>
      <w:r w:rsidR="0005299A">
        <w:t>customer</w:t>
      </w:r>
      <w:proofErr w:type="spellEnd"/>
      <w:r w:rsidR="0005299A">
        <w:t xml:space="preserve"> </w:t>
      </w:r>
      <w:proofErr w:type="spellStart"/>
      <w:r w:rsidR="0005299A">
        <w:t>support</w:t>
      </w:r>
      <w:proofErr w:type="spellEnd"/>
      <w:r w:rsidR="0005299A">
        <w:t xml:space="preserve"> </w:t>
      </w:r>
      <w:proofErr w:type="spellStart"/>
      <w:r w:rsidR="0005299A">
        <w:t>email</w:t>
      </w:r>
      <w:proofErr w:type="spellEnd"/>
      <w:r w:rsidR="0005299A">
        <w:t>)</w:t>
      </w:r>
    </w:p>
    <w:bookmarkStart w:id="0" w:name="_GoBack"/>
    <w:bookmarkEnd w:id="0"/>
    <w:p w:rsidR="00F03824" w:rsidRDefault="00195DA5">
      <w:pPr>
        <w:numPr>
          <w:ilvl w:val="0"/>
          <w:numId w:val="5"/>
        </w:numPr>
        <w:spacing w:after="0" w:line="240" w:lineRule="auto"/>
      </w:pPr>
      <w:r>
        <w:fldChar w:fldCharType="begin"/>
      </w:r>
      <w:r>
        <w:instrText xml:space="preserve"> HYPERLINK "mailto:firstname.lastname@kummatti.fi" \h </w:instrText>
      </w:r>
      <w:r>
        <w:fldChar w:fldCharType="separate"/>
      </w:r>
      <w:r w:rsidR="0005299A">
        <w:rPr>
          <w:color w:val="1155CC"/>
          <w:u w:val="single"/>
        </w:rPr>
        <w:t>firstname.lastname@kummatti.fi</w:t>
      </w:r>
      <w:r>
        <w:rPr>
          <w:color w:val="1155CC"/>
          <w:u w:val="single"/>
        </w:rPr>
        <w:fldChar w:fldCharType="end"/>
      </w:r>
      <w:r w:rsidR="0005299A">
        <w:t xml:space="preserve"> (</w:t>
      </w:r>
      <w:proofErr w:type="spellStart"/>
      <w:r w:rsidR="0005299A">
        <w:t>directly</w:t>
      </w:r>
      <w:proofErr w:type="spellEnd"/>
      <w:r w:rsidR="0005299A">
        <w:t xml:space="preserve"> to </w:t>
      </w:r>
      <w:proofErr w:type="spellStart"/>
      <w:r w:rsidR="0005299A">
        <w:t>the</w:t>
      </w:r>
      <w:proofErr w:type="spellEnd"/>
      <w:r w:rsidR="0005299A">
        <w:t xml:space="preserve"> person in </w:t>
      </w:r>
      <w:proofErr w:type="spellStart"/>
      <w:r w:rsidR="0005299A">
        <w:t>charge</w:t>
      </w:r>
      <w:proofErr w:type="spellEnd"/>
      <w:r w:rsidR="0005299A">
        <w:t xml:space="preserve"> of </w:t>
      </w:r>
      <w:proofErr w:type="spellStart"/>
      <w:r w:rsidR="0005299A">
        <w:t>the</w:t>
      </w:r>
      <w:proofErr w:type="spellEnd"/>
      <w:r w:rsidR="0005299A">
        <w:t xml:space="preserve"> </w:t>
      </w:r>
      <w:proofErr w:type="spellStart"/>
      <w:r w:rsidR="0005299A">
        <w:t>matter</w:t>
      </w:r>
      <w:proofErr w:type="spellEnd"/>
      <w:r w:rsidR="0005299A">
        <w:t>)</w:t>
      </w:r>
    </w:p>
    <w:p w:rsidR="00F03824" w:rsidRDefault="00F03824">
      <w:pPr>
        <w:spacing w:after="0" w:line="240" w:lineRule="auto"/>
      </w:pPr>
    </w:p>
    <w:p w:rsidR="00F03824" w:rsidRDefault="0005299A">
      <w:pPr>
        <w:spacing w:after="0" w:line="240" w:lineRule="auto"/>
        <w:rPr>
          <w:b/>
        </w:rPr>
      </w:pPr>
      <w:proofErr w:type="spellStart"/>
      <w:r>
        <w:rPr>
          <w:b/>
        </w:rPr>
        <w:t>Common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areas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sanitation</w:t>
      </w:r>
      <w:proofErr w:type="spellEnd"/>
    </w:p>
    <w:p w:rsidR="00F03824" w:rsidRDefault="0005299A">
      <w:pPr>
        <w:numPr>
          <w:ilvl w:val="0"/>
          <w:numId w:val="7"/>
        </w:numPr>
        <w:spacing w:after="0" w:line="240" w:lineRule="auto"/>
      </w:pPr>
      <w:r>
        <w:t xml:space="preserve">Personal sauna </w:t>
      </w:r>
      <w:proofErr w:type="spellStart"/>
      <w:r>
        <w:t>shifts</w:t>
      </w:r>
      <w:proofErr w:type="spellEnd"/>
      <w:r>
        <w:t xml:space="preserve"> and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laundry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residents</w:t>
      </w:r>
      <w:proofErr w:type="spellEnd"/>
      <w:r>
        <w:t>.</w:t>
      </w:r>
    </w:p>
    <w:p w:rsidR="00F03824" w:rsidRDefault="0005299A">
      <w:pPr>
        <w:numPr>
          <w:ilvl w:val="1"/>
          <w:numId w:val="7"/>
        </w:numPr>
        <w:spacing w:after="0" w:line="240" w:lineRule="auto"/>
      </w:pPr>
      <w:proofErr w:type="spellStart"/>
      <w:r>
        <w:t>Every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to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hygiene</w:t>
      </w:r>
      <w:proofErr w:type="spellEnd"/>
      <w:r>
        <w:t>).</w:t>
      </w:r>
    </w:p>
    <w:p w:rsidR="00F03824" w:rsidRDefault="0005299A">
      <w:pPr>
        <w:numPr>
          <w:ilvl w:val="1"/>
          <w:numId w:val="7"/>
        </w:numPr>
        <w:spacing w:after="0" w:line="240" w:lineRule="auto"/>
      </w:pPr>
      <w:proofErr w:type="spellStart"/>
      <w:r>
        <w:t>Exposed</w:t>
      </w:r>
      <w:proofErr w:type="spellEnd"/>
      <w:r>
        <w:t xml:space="preserve">, </w:t>
      </w:r>
      <w:proofErr w:type="spellStart"/>
      <w:r>
        <w:t>symptomatic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quarantined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areas</w:t>
      </w:r>
      <w:proofErr w:type="spellEnd"/>
      <w:r>
        <w:t>.</w:t>
      </w:r>
    </w:p>
    <w:p w:rsidR="00F03824" w:rsidRDefault="0005299A">
      <w:pPr>
        <w:numPr>
          <w:ilvl w:val="0"/>
          <w:numId w:val="3"/>
        </w:numPr>
        <w:spacing w:after="0" w:line="240" w:lineRule="auto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, </w:t>
      </w:r>
      <w:proofErr w:type="spellStart"/>
      <w:r>
        <w:t>attention</w:t>
      </w:r>
      <w:proofErr w:type="spellEnd"/>
      <w:r>
        <w:t xml:space="preserve"> is </w:t>
      </w:r>
      <w:proofErr w:type="spellStart"/>
      <w:r>
        <w:t>paid</w:t>
      </w:r>
      <w:proofErr w:type="spellEnd"/>
      <w:r>
        <w:t xml:space="preserve"> to </w:t>
      </w:r>
      <w:proofErr w:type="spellStart"/>
      <w:r>
        <w:t>spaces</w:t>
      </w:r>
      <w:proofErr w:type="spellEnd"/>
      <w:r>
        <w:t xml:space="preserve"> and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to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and </w:t>
      </w:r>
      <w:proofErr w:type="spellStart"/>
      <w:r>
        <w:t>disinfectants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railings</w:t>
      </w:r>
      <w:proofErr w:type="spellEnd"/>
      <w:r>
        <w:t xml:space="preserve">,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switches</w:t>
      </w:r>
      <w:proofErr w:type="spellEnd"/>
      <w:r>
        <w:t xml:space="preserve">,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handles</w:t>
      </w:r>
      <w:proofErr w:type="spellEnd"/>
      <w:r>
        <w:t xml:space="preserve">,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buttons</w:t>
      </w:r>
      <w:proofErr w:type="spellEnd"/>
      <w:r>
        <w:t xml:space="preserve">,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, </w:t>
      </w:r>
      <w:proofErr w:type="spellStart"/>
      <w:r>
        <w:t>laundry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saunas</w:t>
      </w:r>
      <w:proofErr w:type="spellEnd"/>
      <w:r>
        <w:t>.</w:t>
      </w:r>
    </w:p>
    <w:p w:rsidR="00F03824" w:rsidRDefault="00F03824">
      <w:pPr>
        <w:spacing w:after="0" w:line="240" w:lineRule="auto"/>
      </w:pPr>
    </w:p>
    <w:p w:rsidR="00F03824" w:rsidRDefault="0005299A">
      <w:pPr>
        <w:spacing w:after="0" w:line="240" w:lineRule="auto"/>
      </w:pPr>
      <w:r>
        <w:rPr>
          <w:b/>
        </w:rPr>
        <w:t xml:space="preserve">Rent </w:t>
      </w:r>
      <w:proofErr w:type="spellStart"/>
      <w:r>
        <w:rPr>
          <w:b/>
        </w:rPr>
        <w:t>payment</w:t>
      </w:r>
      <w:proofErr w:type="spellEnd"/>
    </w:p>
    <w:p w:rsidR="00F03824" w:rsidRDefault="0005299A">
      <w:pPr>
        <w:numPr>
          <w:ilvl w:val="0"/>
          <w:numId w:val="1"/>
        </w:numPr>
        <w:spacing w:after="0" w:line="240" w:lineRule="auto"/>
      </w:pPr>
      <w:r>
        <w:t xml:space="preserve">If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in </w:t>
      </w:r>
      <w:proofErr w:type="spellStart"/>
      <w:r>
        <w:t>paying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rent</w:t>
      </w:r>
      <w:proofErr w:type="spellEnd"/>
      <w:r>
        <w:t xml:space="preserve">, it is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rent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 as </w:t>
      </w:r>
      <w:proofErr w:type="spellStart"/>
      <w:r>
        <w:t>early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date</w:t>
      </w:r>
      <w:proofErr w:type="spellEnd"/>
      <w:r>
        <w:t>.</w:t>
      </w:r>
    </w:p>
    <w:p w:rsidR="00F03824" w:rsidRDefault="0005299A">
      <w:pPr>
        <w:numPr>
          <w:ilvl w:val="0"/>
          <w:numId w:val="1"/>
        </w:numPr>
        <w:spacing w:after="0" w:line="240" w:lineRule="auto"/>
      </w:pPr>
      <w:r>
        <w:t xml:space="preserve">If </w:t>
      </w:r>
      <w:proofErr w:type="spellStart"/>
      <w:r>
        <w:t>necessary</w:t>
      </w:r>
      <w:proofErr w:type="spellEnd"/>
      <w:r>
        <w:t xml:space="preserve">, it is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settle</w:t>
      </w:r>
      <w:proofErr w:type="spellEnd"/>
      <w:r>
        <w:t xml:space="preserve"> on </w:t>
      </w:r>
      <w:proofErr w:type="spellStart"/>
      <w:r>
        <w:t>rent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plans</w:t>
      </w:r>
      <w:proofErr w:type="spellEnd"/>
      <w:r>
        <w:t>.</w:t>
      </w:r>
    </w:p>
    <w:p w:rsidR="00F03824" w:rsidRDefault="0005299A">
      <w:pPr>
        <w:numPr>
          <w:ilvl w:val="0"/>
          <w:numId w:val="1"/>
        </w:numPr>
        <w:spacing w:after="0" w:line="240" w:lineRule="auto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release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rent</w:t>
      </w:r>
      <w:proofErr w:type="spellEnd"/>
      <w:r>
        <w:t>.</w:t>
      </w:r>
    </w:p>
    <w:p w:rsidR="00F03824" w:rsidRDefault="00F03824">
      <w:pPr>
        <w:spacing w:after="0" w:line="240" w:lineRule="auto"/>
      </w:pPr>
    </w:p>
    <w:p w:rsidR="00F03824" w:rsidRDefault="0005299A">
      <w:pPr>
        <w:spacing w:after="0" w:line="240" w:lineRule="auto"/>
      </w:pPr>
      <w:proofErr w:type="spellStart"/>
      <w:r>
        <w:rPr>
          <w:b/>
        </w:rPr>
        <w:t>Rental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apartment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maintenance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visits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apartment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inspections</w:t>
      </w:r>
      <w:proofErr w:type="spellEnd"/>
    </w:p>
    <w:p w:rsidR="00F03824" w:rsidRDefault="0005299A">
      <w:pPr>
        <w:numPr>
          <w:ilvl w:val="0"/>
          <w:numId w:val="2"/>
        </w:numPr>
        <w:spacing w:after="0" w:line="240" w:lineRule="auto"/>
      </w:pPr>
      <w:bookmarkStart w:id="1" w:name="_xtg3q3z29a0n" w:colFirst="0" w:colLast="0"/>
      <w:bookmarkEnd w:id="1"/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in </w:t>
      </w:r>
      <w:proofErr w:type="spellStart"/>
      <w:r>
        <w:t>occupied</w:t>
      </w:r>
      <w:proofErr w:type="spellEnd"/>
      <w:r>
        <w:t xml:space="preserve"> </w:t>
      </w:r>
      <w:proofErr w:type="spellStart"/>
      <w:r>
        <w:t>apartments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an </w:t>
      </w:r>
      <w:proofErr w:type="spellStart"/>
      <w:r>
        <w:t>urgent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avoided</w:t>
      </w:r>
      <w:proofErr w:type="spellEnd"/>
      <w:r>
        <w:t>.</w:t>
      </w:r>
    </w:p>
    <w:p w:rsidR="00F03824" w:rsidRDefault="0005299A">
      <w:pPr>
        <w:numPr>
          <w:ilvl w:val="0"/>
          <w:numId w:val="2"/>
        </w:numPr>
        <w:spacing w:after="0" w:line="240" w:lineRule="auto"/>
      </w:pPr>
      <w:proofErr w:type="spellStart"/>
      <w:r>
        <w:t>Work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rescheduled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causing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inconvenience</w:t>
      </w:r>
      <w:proofErr w:type="spellEnd"/>
      <w:r>
        <w:t xml:space="preserve"> to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occupant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>.</w:t>
      </w:r>
    </w:p>
    <w:p w:rsidR="00F03824" w:rsidRDefault="0005299A">
      <w:pPr>
        <w:numPr>
          <w:ilvl w:val="0"/>
          <w:numId w:val="2"/>
        </w:numPr>
        <w:spacing w:after="0" w:line="240" w:lineRule="auto"/>
      </w:pPr>
      <w:proofErr w:type="spellStart"/>
      <w:r>
        <w:t>All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apartments</w:t>
      </w:r>
      <w:proofErr w:type="spellEnd"/>
      <w:r>
        <w:t xml:space="preserve"> (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contractors</w:t>
      </w:r>
      <w:proofErr w:type="spellEnd"/>
      <w:r>
        <w:t xml:space="preserve">)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pre-announced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is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. In addition,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ID </w:t>
      </w:r>
      <w:proofErr w:type="spellStart"/>
      <w:r>
        <w:t>cards</w:t>
      </w:r>
      <w:proofErr w:type="spellEnd"/>
      <w:r w:rsidR="0075383A">
        <w:t xml:space="preserve"> on </w:t>
      </w:r>
      <w:proofErr w:type="spellStart"/>
      <w:r w:rsidR="0075383A">
        <w:t>the</w:t>
      </w:r>
      <w:proofErr w:type="spellEnd"/>
      <w:r w:rsidR="0075383A">
        <w:t xml:space="preserve"> </w:t>
      </w:r>
      <w:proofErr w:type="spellStart"/>
      <w:r w:rsidR="0075383A">
        <w:t>pocket</w:t>
      </w:r>
      <w:proofErr w:type="spellEnd"/>
      <w:r>
        <w:t>.</w:t>
      </w:r>
    </w:p>
    <w:p w:rsidR="00F03824" w:rsidRDefault="0005299A">
      <w:pPr>
        <w:numPr>
          <w:ilvl w:val="0"/>
          <w:numId w:val="2"/>
        </w:numPr>
        <w:spacing w:after="0" w:line="240" w:lineRule="auto"/>
      </w:pPr>
      <w:proofErr w:type="spellStart"/>
      <w:r>
        <w:t>Hygiene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) and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 to 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apartments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into </w:t>
      </w:r>
      <w:proofErr w:type="spellStart"/>
      <w:r>
        <w:t>account</w:t>
      </w:r>
      <w:proofErr w:type="spellEnd"/>
      <w:r>
        <w:t>.</w:t>
      </w:r>
    </w:p>
    <w:p w:rsidR="00F03824" w:rsidRDefault="0005299A">
      <w:pPr>
        <w:numPr>
          <w:ilvl w:val="0"/>
          <w:numId w:val="2"/>
        </w:numPr>
        <w:spacing w:after="0" w:line="240" w:lineRule="auto"/>
      </w:pPr>
      <w:proofErr w:type="spellStart"/>
      <w:r>
        <w:t>Periodic</w:t>
      </w:r>
      <w:proofErr w:type="spellEnd"/>
      <w:r>
        <w:t xml:space="preserve"> </w:t>
      </w:r>
      <w:proofErr w:type="spellStart"/>
      <w:r>
        <w:t>inspections</w:t>
      </w:r>
      <w:proofErr w:type="spellEnd"/>
      <w:r>
        <w:t xml:space="preserve"> of </w:t>
      </w:r>
      <w:proofErr w:type="spellStart"/>
      <w:r>
        <w:t>occupied</w:t>
      </w:r>
      <w:proofErr w:type="spellEnd"/>
      <w:r>
        <w:t xml:space="preserve"> </w:t>
      </w:r>
      <w:proofErr w:type="spellStart"/>
      <w:r>
        <w:t>apartments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postponed</w:t>
      </w:r>
      <w:proofErr w:type="spellEnd"/>
      <w:r>
        <w:t xml:space="preserve"> to a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date</w:t>
      </w:r>
      <w:proofErr w:type="spellEnd"/>
      <w:r>
        <w:t>.</w:t>
      </w:r>
    </w:p>
    <w:p w:rsidR="00F03824" w:rsidRDefault="0005299A">
      <w:pPr>
        <w:numPr>
          <w:ilvl w:val="0"/>
          <w:numId w:val="2"/>
        </w:numPr>
        <w:spacing w:after="0" w:line="240" w:lineRule="auto"/>
      </w:pPr>
      <w:proofErr w:type="spellStart"/>
      <w:r>
        <w:t>Final</w:t>
      </w:r>
      <w:proofErr w:type="spellEnd"/>
      <w:r>
        <w:t xml:space="preserve"> </w:t>
      </w:r>
      <w:proofErr w:type="spellStart"/>
      <w:r>
        <w:t>inspections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normally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inspector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resident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due</w:t>
      </w:r>
      <w:proofErr w:type="spellEnd"/>
      <w:r>
        <w:t xml:space="preserve"> to a </w:t>
      </w:r>
      <w:proofErr w:type="spellStart"/>
      <w:r>
        <w:t>flu</w:t>
      </w:r>
      <w:proofErr w:type="spellEnd"/>
      <w:r>
        <w:t>.</w:t>
      </w:r>
    </w:p>
    <w:p w:rsidR="00F03824" w:rsidRDefault="0005299A">
      <w:pPr>
        <w:numPr>
          <w:ilvl w:val="0"/>
          <w:numId w:val="2"/>
        </w:numPr>
        <w:spacing w:after="0" w:line="240" w:lineRule="auto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is to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hygiene</w:t>
      </w:r>
      <w:proofErr w:type="spellEnd"/>
      <w:r>
        <w:t>.</w:t>
      </w:r>
    </w:p>
    <w:p w:rsidR="00F03824" w:rsidRDefault="0005299A">
      <w:pPr>
        <w:numPr>
          <w:ilvl w:val="0"/>
          <w:numId w:val="2"/>
        </w:numPr>
        <w:spacing w:after="0" w:line="240" w:lineRule="auto"/>
      </w:pPr>
      <w:r>
        <w:t>No “</w:t>
      </w:r>
      <w:proofErr w:type="spellStart"/>
      <w:r>
        <w:t>corona</w:t>
      </w:r>
      <w:proofErr w:type="spellEnd"/>
      <w:r>
        <w:t xml:space="preserve"> </w:t>
      </w:r>
      <w:proofErr w:type="spellStart"/>
      <w:r>
        <w:t>inspections</w:t>
      </w:r>
      <w:proofErr w:type="spellEnd"/>
      <w:r>
        <w:t xml:space="preserve">”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landlord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home </w:t>
      </w:r>
      <w:proofErr w:type="spellStart"/>
      <w:r>
        <w:t>visits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and </w:t>
      </w:r>
      <w:proofErr w:type="spellStart"/>
      <w:r>
        <w:t>fraudulent</w:t>
      </w:r>
      <w:proofErr w:type="spellEnd"/>
      <w:r>
        <w:t xml:space="preserve"> intentions.</w:t>
      </w:r>
    </w:p>
    <w:p w:rsidR="00F03824" w:rsidRDefault="00F03824">
      <w:pPr>
        <w:spacing w:after="0" w:line="240" w:lineRule="auto"/>
        <w:rPr>
          <w:b/>
        </w:rPr>
      </w:pPr>
    </w:p>
    <w:p w:rsidR="00F03824" w:rsidRDefault="0005299A">
      <w:pPr>
        <w:spacing w:after="0" w:line="240" w:lineRule="auto"/>
        <w:rPr>
          <w:b/>
        </w:rPr>
      </w:pPr>
      <w:proofErr w:type="spellStart"/>
      <w:r>
        <w:rPr>
          <w:b/>
        </w:rPr>
        <w:t>Coronavirus-related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official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found</w:t>
      </w:r>
      <w:proofErr w:type="spellEnd"/>
      <w:r>
        <w:rPr>
          <w:b/>
        </w:rPr>
        <w:t xml:space="preserve"> at:</w:t>
      </w:r>
    </w:p>
    <w:p w:rsidR="00F03824" w:rsidRDefault="0005299A">
      <w:pPr>
        <w:numPr>
          <w:ilvl w:val="0"/>
          <w:numId w:val="4"/>
        </w:numPr>
        <w:spacing w:after="0" w:line="240" w:lineRule="auto"/>
      </w:pPr>
      <w:proofErr w:type="spellStart"/>
      <w:r>
        <w:t>Finnish</w:t>
      </w:r>
      <w:proofErr w:type="spellEnd"/>
      <w:r>
        <w:t xml:space="preserve"> Institute for Health and </w:t>
      </w:r>
      <w:proofErr w:type="spellStart"/>
      <w:r>
        <w:t>Welfare</w:t>
      </w:r>
      <w:proofErr w:type="spellEnd"/>
      <w:r>
        <w:t xml:space="preserve"> (</w:t>
      </w:r>
      <w:hyperlink r:id="rId8">
        <w:r>
          <w:rPr>
            <w:color w:val="1155CC"/>
            <w:u w:val="single"/>
          </w:rPr>
          <w:t>thl.fi/en/web/</w:t>
        </w:r>
        <w:proofErr w:type="spellStart"/>
        <w:r>
          <w:rPr>
            <w:color w:val="1155CC"/>
            <w:u w:val="single"/>
          </w:rPr>
          <w:t>thlfi</w:t>
        </w:r>
        <w:proofErr w:type="spellEnd"/>
        <w:r>
          <w:rPr>
            <w:color w:val="1155CC"/>
            <w:u w:val="single"/>
          </w:rPr>
          <w:t>-en</w:t>
        </w:r>
      </w:hyperlink>
      <w:r>
        <w:t>)</w:t>
      </w:r>
    </w:p>
    <w:p w:rsidR="00F03824" w:rsidRDefault="0005299A">
      <w:pPr>
        <w:numPr>
          <w:ilvl w:val="0"/>
          <w:numId w:val="4"/>
        </w:numPr>
        <w:spacing w:after="0" w:line="240" w:lineRule="auto"/>
      </w:pPr>
      <w:proofErr w:type="spellStart"/>
      <w:r>
        <w:t>Regional</w:t>
      </w:r>
      <w:proofErr w:type="spellEnd"/>
      <w:r>
        <w:t xml:space="preserve"> State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(</w:t>
      </w:r>
      <w:hyperlink r:id="rId9">
        <w:r>
          <w:rPr>
            <w:color w:val="1155CC"/>
            <w:u w:val="single"/>
          </w:rPr>
          <w:t>www.avi.fi/en/web/avi-en</w:t>
        </w:r>
      </w:hyperlink>
      <w:r>
        <w:t>)</w:t>
      </w:r>
    </w:p>
    <w:p w:rsidR="00F03824" w:rsidRDefault="0005299A">
      <w:pPr>
        <w:numPr>
          <w:ilvl w:val="0"/>
          <w:numId w:val="4"/>
        </w:num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Insurance </w:t>
      </w:r>
      <w:proofErr w:type="spellStart"/>
      <w:r>
        <w:t>Institution</w:t>
      </w:r>
      <w:proofErr w:type="spellEnd"/>
      <w:r>
        <w:t xml:space="preserve"> of Finland (</w:t>
      </w:r>
      <w:hyperlink r:id="rId10">
        <w:r>
          <w:rPr>
            <w:color w:val="1155CC"/>
            <w:u w:val="single"/>
          </w:rPr>
          <w:t>www.kela.fi/web/en/corona</w:t>
        </w:r>
      </w:hyperlink>
      <w:r>
        <w:t>)</w:t>
      </w:r>
    </w:p>
    <w:sectPr w:rsidR="00F03824">
      <w:headerReference w:type="default" r:id="rId11"/>
      <w:pgSz w:w="11906" w:h="16838"/>
      <w:pgMar w:top="567" w:right="907" w:bottom="567" w:left="90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8D6" w:rsidRDefault="0005299A">
      <w:pPr>
        <w:spacing w:after="0" w:line="240" w:lineRule="auto"/>
      </w:pPr>
      <w:r>
        <w:separator/>
      </w:r>
    </w:p>
  </w:endnote>
  <w:endnote w:type="continuationSeparator" w:id="0">
    <w:p w:rsidR="009778D6" w:rsidRDefault="0005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8D6" w:rsidRDefault="0005299A">
      <w:pPr>
        <w:spacing w:after="0" w:line="240" w:lineRule="auto"/>
      </w:pPr>
      <w:r>
        <w:separator/>
      </w:r>
    </w:p>
  </w:footnote>
  <w:footnote w:type="continuationSeparator" w:id="0">
    <w:p w:rsidR="009778D6" w:rsidRDefault="0005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24" w:rsidRDefault="000529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25419" cy="656446"/>
          <wp:effectExtent l="0" t="0" r="0" b="0"/>
          <wp:docPr id="1" name="image1.png" descr="C:\Users\pilmari\AppData\Local\Microsoft\Windows\Temporary Internet Files\Content.Outlook\0W82444Z\LOGO2013 (2)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ilmari\AppData\Local\Microsoft\Windows\Temporary Internet Files\Content.Outlook\0W82444Z\LOGO2013 (2)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419" cy="656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1D6"/>
    <w:multiLevelType w:val="multilevel"/>
    <w:tmpl w:val="A3269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E183653"/>
    <w:multiLevelType w:val="multilevel"/>
    <w:tmpl w:val="894E1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16B445D"/>
    <w:multiLevelType w:val="multilevel"/>
    <w:tmpl w:val="C3F89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4B84EB6"/>
    <w:multiLevelType w:val="multilevel"/>
    <w:tmpl w:val="D47631D6"/>
    <w:lvl w:ilvl="0">
      <w:start w:val="1"/>
      <w:numFmt w:val="bullet"/>
      <w:lvlText w:val="✔"/>
      <w:lvlJc w:val="left"/>
      <w:pPr>
        <w:ind w:left="16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205CFC"/>
    <w:multiLevelType w:val="multilevel"/>
    <w:tmpl w:val="F4087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7D7AE1"/>
    <w:multiLevelType w:val="multilevel"/>
    <w:tmpl w:val="D1E00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52011A5"/>
    <w:multiLevelType w:val="multilevel"/>
    <w:tmpl w:val="4E021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24"/>
    <w:rsid w:val="000325C2"/>
    <w:rsid w:val="0005299A"/>
    <w:rsid w:val="000D060B"/>
    <w:rsid w:val="00195DA5"/>
    <w:rsid w:val="001C5A22"/>
    <w:rsid w:val="00657DC8"/>
    <w:rsid w:val="0075383A"/>
    <w:rsid w:val="00886813"/>
    <w:rsid w:val="009778D6"/>
    <w:rsid w:val="00BD4D06"/>
    <w:rsid w:val="00F0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5A1B"/>
  <w15:docId w15:val="{FD8A1422-B003-4204-97D5-31A54D7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F5496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l.fi/en/web/thlfi-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iakaspalvelu@kummatti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ela.fi/web/en/cor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i.fi/en/web/avi-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Nikkari</dc:creator>
  <cp:lastModifiedBy>Anastasia Nikkari</cp:lastModifiedBy>
  <cp:revision>7</cp:revision>
  <dcterms:created xsi:type="dcterms:W3CDTF">2020-04-14T11:50:00Z</dcterms:created>
  <dcterms:modified xsi:type="dcterms:W3CDTF">2020-06-05T11:31:00Z</dcterms:modified>
</cp:coreProperties>
</file>